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44" w:rsidRPr="0020741B" w:rsidRDefault="00327644" w:rsidP="0020741B">
      <w:pPr>
        <w:spacing w:after="0"/>
        <w:jc w:val="center"/>
        <w:rPr>
          <w:b/>
          <w:sz w:val="24"/>
          <w:szCs w:val="24"/>
        </w:rPr>
      </w:pPr>
      <w:r w:rsidRPr="0020741B">
        <w:rPr>
          <w:b/>
          <w:sz w:val="24"/>
          <w:szCs w:val="24"/>
        </w:rPr>
        <w:t>Alabama School of the Arts</w:t>
      </w:r>
    </w:p>
    <w:p w:rsidR="0020741B" w:rsidRPr="0020741B" w:rsidRDefault="0020741B" w:rsidP="0020741B">
      <w:pPr>
        <w:spacing w:after="0"/>
        <w:jc w:val="center"/>
        <w:rPr>
          <w:b/>
          <w:sz w:val="24"/>
          <w:szCs w:val="24"/>
        </w:rPr>
      </w:pPr>
      <w:r w:rsidRPr="0020741B">
        <w:rPr>
          <w:b/>
          <w:sz w:val="24"/>
          <w:szCs w:val="24"/>
        </w:rPr>
        <w:t>Job Description</w:t>
      </w:r>
      <w:r w:rsidR="008319FD">
        <w:rPr>
          <w:b/>
          <w:sz w:val="24"/>
          <w:szCs w:val="24"/>
        </w:rPr>
        <w:t xml:space="preserve"> – Anticipated Opening </w:t>
      </w:r>
      <w:bookmarkStart w:id="0" w:name="_GoBack"/>
      <w:bookmarkEnd w:id="0"/>
    </w:p>
    <w:p w:rsidR="00327644" w:rsidRDefault="00327644" w:rsidP="00582798">
      <w:pPr>
        <w:spacing w:after="0"/>
        <w:rPr>
          <w:b/>
          <w:sz w:val="24"/>
          <w:szCs w:val="24"/>
        </w:rPr>
      </w:pPr>
    </w:p>
    <w:p w:rsidR="00413B68" w:rsidRPr="00413B68" w:rsidRDefault="00413B68" w:rsidP="00582798">
      <w:pPr>
        <w:spacing w:after="0"/>
        <w:rPr>
          <w:b/>
          <w:sz w:val="24"/>
          <w:szCs w:val="24"/>
        </w:rPr>
      </w:pPr>
      <w:r w:rsidRPr="00413B68">
        <w:rPr>
          <w:b/>
          <w:sz w:val="24"/>
          <w:szCs w:val="24"/>
        </w:rPr>
        <w:t xml:space="preserve">Title:  </w:t>
      </w:r>
      <w:r w:rsidR="00066003">
        <w:rPr>
          <w:sz w:val="24"/>
          <w:szCs w:val="24"/>
        </w:rPr>
        <w:t>Instructor of Modern &amp; Contemporary Dance</w:t>
      </w:r>
    </w:p>
    <w:p w:rsidR="00413B68" w:rsidRPr="00413B68" w:rsidRDefault="00413B68" w:rsidP="00582798">
      <w:pPr>
        <w:spacing w:after="0"/>
        <w:rPr>
          <w:b/>
          <w:sz w:val="24"/>
          <w:szCs w:val="24"/>
        </w:rPr>
      </w:pPr>
      <w:r w:rsidRPr="00413B68">
        <w:rPr>
          <w:b/>
          <w:sz w:val="24"/>
          <w:szCs w:val="24"/>
        </w:rPr>
        <w:t xml:space="preserve">Reports to:  </w:t>
      </w:r>
      <w:r w:rsidR="00066003">
        <w:rPr>
          <w:sz w:val="24"/>
          <w:szCs w:val="24"/>
        </w:rPr>
        <w:t>Chair</w:t>
      </w:r>
      <w:r w:rsidRPr="00413B68">
        <w:rPr>
          <w:sz w:val="24"/>
          <w:szCs w:val="24"/>
        </w:rPr>
        <w:t>, Dance Department</w:t>
      </w:r>
    </w:p>
    <w:p w:rsidR="00413B68" w:rsidRDefault="00413B68" w:rsidP="00582798">
      <w:pPr>
        <w:spacing w:after="0"/>
        <w:rPr>
          <w:sz w:val="24"/>
          <w:szCs w:val="24"/>
        </w:rPr>
      </w:pPr>
      <w:r w:rsidRPr="00413B68">
        <w:rPr>
          <w:b/>
          <w:sz w:val="24"/>
          <w:szCs w:val="24"/>
        </w:rPr>
        <w:t xml:space="preserve">Job Goal:  </w:t>
      </w:r>
      <w:r w:rsidRPr="00413B68">
        <w:rPr>
          <w:sz w:val="24"/>
          <w:szCs w:val="24"/>
        </w:rPr>
        <w:t>To instruct, choreograph, counsel, and evaluate the students in the Dance Program at the Alabama School of Fine Arts</w:t>
      </w:r>
      <w:r w:rsidR="00205D12">
        <w:rPr>
          <w:sz w:val="24"/>
          <w:szCs w:val="24"/>
        </w:rPr>
        <w:t>.</w:t>
      </w:r>
    </w:p>
    <w:p w:rsidR="00327644" w:rsidRDefault="00327644" w:rsidP="00582798">
      <w:pPr>
        <w:spacing w:after="0"/>
        <w:rPr>
          <w:sz w:val="24"/>
          <w:szCs w:val="24"/>
        </w:rPr>
      </w:pPr>
    </w:p>
    <w:p w:rsidR="00413B68" w:rsidRDefault="00413B68" w:rsidP="00582798">
      <w:pPr>
        <w:spacing w:after="0"/>
        <w:rPr>
          <w:b/>
          <w:sz w:val="24"/>
          <w:szCs w:val="24"/>
        </w:rPr>
      </w:pPr>
      <w:r>
        <w:rPr>
          <w:b/>
          <w:sz w:val="24"/>
          <w:szCs w:val="24"/>
        </w:rPr>
        <w:t>Performance Responsibilities:</w:t>
      </w:r>
    </w:p>
    <w:p w:rsidR="00413B68" w:rsidRPr="00205D12" w:rsidRDefault="00413B68" w:rsidP="00582798">
      <w:pPr>
        <w:spacing w:after="0"/>
        <w:rPr>
          <w:b/>
          <w:sz w:val="12"/>
          <w:szCs w:val="12"/>
        </w:rPr>
      </w:pPr>
    </w:p>
    <w:p w:rsidR="00D4346B" w:rsidRDefault="00413B68" w:rsidP="0020741B">
      <w:pPr>
        <w:spacing w:after="0" w:line="240" w:lineRule="auto"/>
      </w:pPr>
      <w:r w:rsidRPr="00066003">
        <w:t xml:space="preserve">-Teach </w:t>
      </w:r>
      <w:r w:rsidR="00066003" w:rsidRPr="00066003">
        <w:t xml:space="preserve">modern and contemporary dance technique </w:t>
      </w:r>
      <w:r w:rsidRPr="00066003">
        <w:t xml:space="preserve">and theory appropriate to </w:t>
      </w:r>
      <w:r w:rsidR="00205D12" w:rsidRPr="00066003">
        <w:t xml:space="preserve">the </w:t>
      </w:r>
      <w:r w:rsidRPr="00066003">
        <w:t>varying levels of student proficiency.</w:t>
      </w:r>
    </w:p>
    <w:p w:rsidR="00413B68" w:rsidRPr="00066003" w:rsidRDefault="00413B68" w:rsidP="0020741B">
      <w:pPr>
        <w:spacing w:after="0" w:line="240" w:lineRule="auto"/>
      </w:pPr>
      <w:r w:rsidRPr="00066003">
        <w:t>- Stage</w:t>
      </w:r>
      <w:r w:rsidR="00BC22AA" w:rsidRPr="00066003">
        <w:t xml:space="preserve">, </w:t>
      </w:r>
      <w:r w:rsidRPr="00066003">
        <w:t>choreograp</w:t>
      </w:r>
      <w:r w:rsidR="00BC22AA" w:rsidRPr="00066003">
        <w:t>h, and rehearse</w:t>
      </w:r>
      <w:r w:rsidRPr="00066003">
        <w:t xml:space="preserve"> works </w:t>
      </w:r>
      <w:r w:rsidR="00066003" w:rsidRPr="00066003">
        <w:t xml:space="preserve">iconic modern works and choreograph original works </w:t>
      </w:r>
      <w:r w:rsidRPr="00066003">
        <w:t>for ASFA dance performances and lecture demonstrations.</w:t>
      </w:r>
    </w:p>
    <w:p w:rsidR="00066003" w:rsidRPr="00066003" w:rsidRDefault="00066003" w:rsidP="0020741B">
      <w:pPr>
        <w:spacing w:after="0" w:line="240" w:lineRule="auto"/>
      </w:pPr>
      <w:r w:rsidRPr="00066003">
        <w:t>-</w:t>
      </w:r>
      <w:r w:rsidR="00A1381D">
        <w:t>Expertise in</w:t>
      </w:r>
      <w:r w:rsidRPr="00066003">
        <w:t xml:space="preserve"> additional</w:t>
      </w:r>
      <w:r w:rsidR="00A1381D">
        <w:t xml:space="preserve"> and diverse </w:t>
      </w:r>
      <w:r w:rsidRPr="00066003">
        <w:t>dance styles.</w:t>
      </w:r>
    </w:p>
    <w:p w:rsidR="00066003" w:rsidRPr="00066003" w:rsidRDefault="00066003" w:rsidP="0020741B">
      <w:pPr>
        <w:spacing w:after="0" w:line="240" w:lineRule="auto"/>
      </w:pPr>
      <w:r w:rsidRPr="00066003">
        <w:t xml:space="preserve">- Possess and maintain strong connections to the contemporary modern dance scene, professional companies, and universities. </w:t>
      </w:r>
    </w:p>
    <w:p w:rsidR="00066003" w:rsidRPr="00066003" w:rsidRDefault="00413B68" w:rsidP="0020741B">
      <w:pPr>
        <w:spacing w:after="0" w:line="240" w:lineRule="auto"/>
      </w:pPr>
      <w:r w:rsidRPr="00066003">
        <w:t xml:space="preserve">- </w:t>
      </w:r>
      <w:r w:rsidR="00066003" w:rsidRPr="00066003">
        <w:t>Teach Dance Composition and Dance History for the Professional Dance Practicum course as needed.</w:t>
      </w:r>
    </w:p>
    <w:p w:rsidR="00066003" w:rsidRPr="00066003" w:rsidRDefault="00066003" w:rsidP="0020741B">
      <w:pPr>
        <w:spacing w:after="0" w:line="240" w:lineRule="auto"/>
      </w:pPr>
      <w:r w:rsidRPr="00066003">
        <w:t>- Teach non-dance majors.</w:t>
      </w:r>
    </w:p>
    <w:p w:rsidR="00066003" w:rsidRPr="00066003" w:rsidRDefault="00066003" w:rsidP="0020741B">
      <w:pPr>
        <w:spacing w:after="0" w:line="240" w:lineRule="auto"/>
      </w:pPr>
      <w:r w:rsidRPr="00066003">
        <w:t>- Develop and execute community outreach projects/programs.</w:t>
      </w:r>
    </w:p>
    <w:p w:rsidR="00BC22AA" w:rsidRPr="00066003" w:rsidRDefault="00413B68" w:rsidP="0020741B">
      <w:pPr>
        <w:spacing w:after="0" w:line="240" w:lineRule="auto"/>
      </w:pPr>
      <w:r w:rsidRPr="00066003">
        <w:t>- Collaborate w</w:t>
      </w:r>
      <w:r w:rsidR="00BC22AA" w:rsidRPr="00066003">
        <w:t>ith Dance Chair and faculty to d</w:t>
      </w:r>
      <w:r w:rsidRPr="00066003">
        <w:t>etermine goals and objectives</w:t>
      </w:r>
      <w:r w:rsidR="00BC22AA" w:rsidRPr="00066003">
        <w:t xml:space="preserve"> for the dance program and to establish and maintain consistency in instruction and performance.</w:t>
      </w:r>
    </w:p>
    <w:p w:rsidR="00BC22AA" w:rsidRPr="00066003" w:rsidRDefault="00BC22AA" w:rsidP="0020741B">
      <w:pPr>
        <w:spacing w:after="0" w:line="240" w:lineRule="auto"/>
      </w:pPr>
      <w:r w:rsidRPr="00066003">
        <w:t xml:space="preserve">- </w:t>
      </w:r>
      <w:r w:rsidR="00066003" w:rsidRPr="00066003">
        <w:t>Mentor, a</w:t>
      </w:r>
      <w:r w:rsidRPr="00066003">
        <w:t>dvise, counsel, and conference with dance students throughout their tenure at ASFA and provide specific career counseling for ASFA dance seniors.</w:t>
      </w:r>
    </w:p>
    <w:p w:rsidR="00327644" w:rsidRPr="00066003" w:rsidRDefault="00327644" w:rsidP="0020741B">
      <w:pPr>
        <w:spacing w:after="0" w:line="240" w:lineRule="auto"/>
      </w:pPr>
      <w:r w:rsidRPr="00066003">
        <w:t>- Offer evaluation and analysis of student progress.</w:t>
      </w:r>
    </w:p>
    <w:p w:rsidR="00327644" w:rsidRPr="00066003" w:rsidRDefault="00327644" w:rsidP="0020741B">
      <w:pPr>
        <w:spacing w:after="0" w:line="240" w:lineRule="auto"/>
      </w:pPr>
      <w:r w:rsidRPr="00066003">
        <w:t>- Establish a climate for successful learning experience and work environment with students and colleagues.</w:t>
      </w:r>
    </w:p>
    <w:p w:rsidR="00BC22AA" w:rsidRPr="00066003" w:rsidRDefault="00BC22AA" w:rsidP="0020741B">
      <w:pPr>
        <w:spacing w:after="0" w:line="240" w:lineRule="auto"/>
      </w:pPr>
      <w:r w:rsidRPr="00066003">
        <w:t xml:space="preserve">- Support student efforts to determine appropriate Summer Dance Intensives and help them with </w:t>
      </w:r>
      <w:r w:rsidR="00205D12" w:rsidRPr="00066003">
        <w:t xml:space="preserve">audition </w:t>
      </w:r>
      <w:r w:rsidRPr="00066003">
        <w:t>photo sessions and applications to these programs.</w:t>
      </w:r>
    </w:p>
    <w:p w:rsidR="00413B68" w:rsidRPr="00066003" w:rsidRDefault="00D4346B" w:rsidP="0020741B">
      <w:pPr>
        <w:spacing w:after="0" w:line="240" w:lineRule="auto"/>
      </w:pPr>
      <w:r>
        <w:t xml:space="preserve">- </w:t>
      </w:r>
      <w:r w:rsidR="00066003" w:rsidRPr="00066003">
        <w:t>Possible a</w:t>
      </w:r>
      <w:r w:rsidR="00BC22AA" w:rsidRPr="00066003">
        <w:t>dministrative responsibilities: enter and post weekly class schedule, communicate with dance accompanists, gather and enter copy for Dance Department performance programs.</w:t>
      </w:r>
      <w:r w:rsidR="00413B68" w:rsidRPr="00066003">
        <w:t xml:space="preserve"> </w:t>
      </w:r>
    </w:p>
    <w:p w:rsidR="0020741B" w:rsidRDefault="0020741B" w:rsidP="003D6534">
      <w:pPr>
        <w:spacing w:after="0"/>
        <w:rPr>
          <w:b/>
          <w:sz w:val="24"/>
          <w:szCs w:val="24"/>
        </w:rPr>
      </w:pPr>
    </w:p>
    <w:p w:rsidR="00413B68" w:rsidRDefault="003D6534" w:rsidP="003D6534">
      <w:pPr>
        <w:spacing w:after="0"/>
        <w:rPr>
          <w:b/>
          <w:sz w:val="24"/>
          <w:szCs w:val="24"/>
        </w:rPr>
      </w:pPr>
      <w:r>
        <w:rPr>
          <w:b/>
          <w:sz w:val="24"/>
          <w:szCs w:val="24"/>
        </w:rPr>
        <w:t>Qualifications:</w:t>
      </w:r>
    </w:p>
    <w:p w:rsidR="00327644" w:rsidRDefault="003D6534" w:rsidP="003D6534">
      <w:pPr>
        <w:spacing w:after="0"/>
        <w:rPr>
          <w:sz w:val="24"/>
          <w:szCs w:val="24"/>
        </w:rPr>
      </w:pPr>
      <w:r>
        <w:rPr>
          <w:sz w:val="24"/>
          <w:szCs w:val="24"/>
        </w:rPr>
        <w:t xml:space="preserve">Required:  </w:t>
      </w:r>
      <w:r w:rsidR="00327644">
        <w:rPr>
          <w:sz w:val="24"/>
          <w:szCs w:val="24"/>
        </w:rPr>
        <w:t>A university degree in Dance (B.A., B.S., B.F.A., or M.F.A.) or the professional equivalent with a proven record of successful teaching and choreography in the field of dance.</w:t>
      </w:r>
    </w:p>
    <w:p w:rsidR="00327644" w:rsidRDefault="00327644" w:rsidP="003D6534">
      <w:pPr>
        <w:spacing w:after="0"/>
        <w:rPr>
          <w:sz w:val="24"/>
          <w:szCs w:val="24"/>
        </w:rPr>
      </w:pPr>
      <w:r>
        <w:rPr>
          <w:sz w:val="24"/>
          <w:szCs w:val="24"/>
        </w:rPr>
        <w:t xml:space="preserve">Desired:  Previous experience in a pre-professional dance training program.   </w:t>
      </w:r>
    </w:p>
    <w:p w:rsidR="0020741B" w:rsidRDefault="0020741B" w:rsidP="0020741B">
      <w:pPr>
        <w:spacing w:after="0"/>
        <w:rPr>
          <w:sz w:val="24"/>
          <w:szCs w:val="24"/>
        </w:rPr>
      </w:pPr>
    </w:p>
    <w:p w:rsidR="0020741B" w:rsidRPr="0020741B" w:rsidRDefault="0020741B" w:rsidP="0020741B">
      <w:pPr>
        <w:spacing w:after="0"/>
        <w:rPr>
          <w:sz w:val="24"/>
          <w:szCs w:val="24"/>
        </w:rPr>
      </w:pPr>
      <w:r w:rsidRPr="0020741B">
        <w:rPr>
          <w:b/>
          <w:sz w:val="24"/>
          <w:szCs w:val="24"/>
        </w:rPr>
        <w:t>Salary:</w:t>
      </w:r>
      <w:r w:rsidRPr="0020741B">
        <w:rPr>
          <w:sz w:val="24"/>
          <w:szCs w:val="24"/>
        </w:rPr>
        <w:t xml:space="preserve">  Salary Schedule</w:t>
      </w:r>
      <w:r>
        <w:rPr>
          <w:sz w:val="24"/>
          <w:szCs w:val="24"/>
        </w:rPr>
        <w:t xml:space="preserve"> Based on Degree and Experience</w:t>
      </w:r>
    </w:p>
    <w:p w:rsidR="0020741B" w:rsidRPr="0020741B" w:rsidRDefault="0020741B" w:rsidP="0020741B">
      <w:pPr>
        <w:spacing w:after="0"/>
        <w:rPr>
          <w:sz w:val="24"/>
          <w:szCs w:val="24"/>
        </w:rPr>
      </w:pPr>
      <w:r w:rsidRPr="0020741B">
        <w:rPr>
          <w:b/>
          <w:sz w:val="24"/>
          <w:szCs w:val="24"/>
        </w:rPr>
        <w:t>Service Term:</w:t>
      </w:r>
      <w:r>
        <w:rPr>
          <w:sz w:val="24"/>
          <w:szCs w:val="24"/>
        </w:rPr>
        <w:t xml:space="preserve">               Ten Months </w:t>
      </w:r>
    </w:p>
    <w:p w:rsidR="0020741B" w:rsidRDefault="0020741B" w:rsidP="0020741B">
      <w:pPr>
        <w:spacing w:after="0"/>
        <w:rPr>
          <w:b/>
          <w:sz w:val="24"/>
          <w:szCs w:val="24"/>
        </w:rPr>
      </w:pPr>
    </w:p>
    <w:p w:rsidR="0020741B" w:rsidRDefault="0020741B" w:rsidP="0020741B">
      <w:pPr>
        <w:spacing w:after="0"/>
        <w:rPr>
          <w:b/>
          <w:sz w:val="24"/>
          <w:szCs w:val="24"/>
        </w:rPr>
      </w:pPr>
    </w:p>
    <w:p w:rsidR="0020741B" w:rsidRDefault="0020741B" w:rsidP="0020741B">
      <w:pPr>
        <w:spacing w:after="0"/>
        <w:rPr>
          <w:b/>
          <w:sz w:val="24"/>
          <w:szCs w:val="24"/>
        </w:rPr>
      </w:pPr>
    </w:p>
    <w:p w:rsidR="0020741B" w:rsidRDefault="0020741B" w:rsidP="0020741B">
      <w:pPr>
        <w:spacing w:after="0"/>
        <w:rPr>
          <w:b/>
          <w:sz w:val="24"/>
          <w:szCs w:val="24"/>
        </w:rPr>
      </w:pPr>
    </w:p>
    <w:p w:rsidR="0020741B" w:rsidRDefault="0020741B" w:rsidP="0020741B">
      <w:pPr>
        <w:spacing w:after="0"/>
        <w:rPr>
          <w:b/>
          <w:sz w:val="24"/>
          <w:szCs w:val="24"/>
        </w:rPr>
      </w:pPr>
    </w:p>
    <w:p w:rsidR="0020741B" w:rsidRDefault="0020741B" w:rsidP="0020741B">
      <w:pPr>
        <w:spacing w:after="0"/>
        <w:rPr>
          <w:b/>
          <w:sz w:val="24"/>
          <w:szCs w:val="24"/>
        </w:rPr>
      </w:pPr>
    </w:p>
    <w:p w:rsidR="0020741B" w:rsidRPr="0020741B" w:rsidRDefault="0020741B" w:rsidP="0020741B">
      <w:pPr>
        <w:spacing w:after="0"/>
        <w:rPr>
          <w:b/>
          <w:sz w:val="24"/>
          <w:szCs w:val="24"/>
        </w:rPr>
      </w:pPr>
      <w:r>
        <w:rPr>
          <w:b/>
          <w:sz w:val="24"/>
          <w:szCs w:val="24"/>
        </w:rPr>
        <w:lastRenderedPageBreak/>
        <w:t>Application Procedure</w:t>
      </w:r>
    </w:p>
    <w:p w:rsidR="0020741B" w:rsidRPr="0020741B" w:rsidRDefault="0020741B" w:rsidP="0020741B">
      <w:pPr>
        <w:spacing w:after="0"/>
        <w:rPr>
          <w:sz w:val="24"/>
          <w:szCs w:val="24"/>
        </w:rPr>
      </w:pPr>
      <w:r w:rsidRPr="0020741B">
        <w:rPr>
          <w:sz w:val="24"/>
          <w:szCs w:val="24"/>
        </w:rPr>
        <w:t>Send letter of application which speaks with specificity to the job responsibilities and qualifications outlined above, resume, and names of at least three references with full contact information to:</w:t>
      </w:r>
    </w:p>
    <w:p w:rsidR="0020741B" w:rsidRPr="0020741B" w:rsidRDefault="0020741B" w:rsidP="0020741B">
      <w:pPr>
        <w:spacing w:after="0"/>
        <w:rPr>
          <w:sz w:val="24"/>
          <w:szCs w:val="24"/>
        </w:rPr>
      </w:pPr>
      <w:r w:rsidRPr="0020741B">
        <w:rPr>
          <w:sz w:val="24"/>
          <w:szCs w:val="24"/>
        </w:rPr>
        <w:t xml:space="preserve">Jamie Plott, CFO </w:t>
      </w:r>
    </w:p>
    <w:p w:rsidR="0020741B" w:rsidRPr="0020741B" w:rsidRDefault="0020741B" w:rsidP="0020741B">
      <w:pPr>
        <w:spacing w:after="0"/>
        <w:rPr>
          <w:sz w:val="24"/>
          <w:szCs w:val="24"/>
        </w:rPr>
      </w:pPr>
      <w:r w:rsidRPr="0020741B">
        <w:rPr>
          <w:sz w:val="24"/>
          <w:szCs w:val="24"/>
        </w:rPr>
        <w:t>Alabama School of Fine Arts</w:t>
      </w:r>
    </w:p>
    <w:p w:rsidR="0020741B" w:rsidRPr="0020741B" w:rsidRDefault="0020741B" w:rsidP="0020741B">
      <w:pPr>
        <w:spacing w:after="0"/>
        <w:rPr>
          <w:sz w:val="24"/>
          <w:szCs w:val="24"/>
        </w:rPr>
      </w:pPr>
      <w:r w:rsidRPr="0020741B">
        <w:rPr>
          <w:sz w:val="24"/>
          <w:szCs w:val="24"/>
        </w:rPr>
        <w:t xml:space="preserve">1800 Rev. Abraham Woods, Jr. Blvd. </w:t>
      </w:r>
    </w:p>
    <w:p w:rsidR="0020741B" w:rsidRPr="0020741B" w:rsidRDefault="0020741B" w:rsidP="0020741B">
      <w:pPr>
        <w:spacing w:after="0"/>
        <w:rPr>
          <w:sz w:val="24"/>
          <w:szCs w:val="24"/>
        </w:rPr>
      </w:pPr>
      <w:r w:rsidRPr="0020741B">
        <w:rPr>
          <w:sz w:val="24"/>
          <w:szCs w:val="24"/>
        </w:rPr>
        <w:t>Birmingham, Alabama 35203</w:t>
      </w:r>
    </w:p>
    <w:p w:rsidR="0020741B" w:rsidRPr="0020741B" w:rsidRDefault="0020741B" w:rsidP="0020741B">
      <w:pPr>
        <w:spacing w:after="0"/>
        <w:rPr>
          <w:sz w:val="24"/>
          <w:szCs w:val="24"/>
        </w:rPr>
      </w:pPr>
      <w:r w:rsidRPr="0020741B">
        <w:rPr>
          <w:sz w:val="24"/>
          <w:szCs w:val="24"/>
        </w:rPr>
        <w:t>Telephone: (205) 252‐9241</w:t>
      </w:r>
    </w:p>
    <w:p w:rsidR="0020741B" w:rsidRPr="0020741B" w:rsidRDefault="0020741B" w:rsidP="0020741B">
      <w:pPr>
        <w:spacing w:after="0"/>
        <w:rPr>
          <w:sz w:val="24"/>
          <w:szCs w:val="24"/>
        </w:rPr>
      </w:pPr>
      <w:r w:rsidRPr="0020741B">
        <w:rPr>
          <w:sz w:val="24"/>
          <w:szCs w:val="24"/>
        </w:rPr>
        <w:t>Fax: (205) 458‐0342 jplott@asfa.k12.al.us</w:t>
      </w:r>
    </w:p>
    <w:p w:rsidR="0020741B" w:rsidRPr="0020741B" w:rsidRDefault="0020741B" w:rsidP="0020741B">
      <w:pPr>
        <w:spacing w:after="0"/>
        <w:rPr>
          <w:sz w:val="28"/>
          <w:szCs w:val="28"/>
        </w:rPr>
      </w:pPr>
    </w:p>
    <w:p w:rsidR="0020741B" w:rsidRPr="0020741B" w:rsidRDefault="0020741B" w:rsidP="0020741B">
      <w:pPr>
        <w:spacing w:after="0"/>
        <w:rPr>
          <w:sz w:val="18"/>
          <w:szCs w:val="18"/>
        </w:rPr>
      </w:pPr>
      <w:r w:rsidRPr="0020741B">
        <w:rPr>
          <w:sz w:val="18"/>
          <w:szCs w:val="18"/>
        </w:rPr>
        <w:t>It is the policy of the Alabama School of Fine Arts not to discriminate on the basis of race, color, religion, sex, national origin, citizenship (other than an alien not authorized to work in the U. S.), age, disability, veteran status, or other proscribed category, in its educational programs, activities, or employment policies, as required by local, state, and federal policies and laws. This policy applies to all aspects of employment including selection, compensation, assignment, promotions, discipline, termination, and access to benefits and training. Inquiries or complaints regarding compliance with applicable laws may be directed to Dr. Michael Meeks, Executive Director</w:t>
      </w:r>
    </w:p>
    <w:sectPr w:rsidR="0020741B" w:rsidRPr="0020741B" w:rsidSect="00997F26">
      <w:pgSz w:w="12240" w:h="15840"/>
      <w:pgMar w:top="1008"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9661CC"/>
    <w:multiLevelType w:val="hybridMultilevel"/>
    <w:tmpl w:val="8A30F20A"/>
    <w:lvl w:ilvl="0" w:tplc="FF2AB790">
      <w:start w:val="1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43"/>
    <w:rsid w:val="00066003"/>
    <w:rsid w:val="001140B6"/>
    <w:rsid w:val="00205D12"/>
    <w:rsid w:val="0020741B"/>
    <w:rsid w:val="002C6EBE"/>
    <w:rsid w:val="00327644"/>
    <w:rsid w:val="003672E7"/>
    <w:rsid w:val="003D6534"/>
    <w:rsid w:val="00413B68"/>
    <w:rsid w:val="00582798"/>
    <w:rsid w:val="006D0B3B"/>
    <w:rsid w:val="006D5C18"/>
    <w:rsid w:val="0072271E"/>
    <w:rsid w:val="00732F70"/>
    <w:rsid w:val="007B2014"/>
    <w:rsid w:val="007F3589"/>
    <w:rsid w:val="008319FD"/>
    <w:rsid w:val="00842CDF"/>
    <w:rsid w:val="008516E9"/>
    <w:rsid w:val="008F2C1B"/>
    <w:rsid w:val="009538D7"/>
    <w:rsid w:val="00997F26"/>
    <w:rsid w:val="009B414C"/>
    <w:rsid w:val="00A1381D"/>
    <w:rsid w:val="00A26DE8"/>
    <w:rsid w:val="00A647DD"/>
    <w:rsid w:val="00A91F43"/>
    <w:rsid w:val="00AA584E"/>
    <w:rsid w:val="00B02CDC"/>
    <w:rsid w:val="00BC22AA"/>
    <w:rsid w:val="00C84405"/>
    <w:rsid w:val="00CA1DD0"/>
    <w:rsid w:val="00CE38A5"/>
    <w:rsid w:val="00D2247A"/>
    <w:rsid w:val="00D4346B"/>
    <w:rsid w:val="00E37BDA"/>
    <w:rsid w:val="00E871AC"/>
    <w:rsid w:val="00E9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847017-2EB6-4120-B655-790D0156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003"/>
    <w:pPr>
      <w:ind w:left="720"/>
      <w:contextualSpacing/>
    </w:pPr>
  </w:style>
  <w:style w:type="paragraph" w:styleId="NoSpacing">
    <w:name w:val="No Spacing"/>
    <w:uiPriority w:val="1"/>
    <w:qFormat/>
    <w:rsid w:val="00066003"/>
    <w:pPr>
      <w:spacing w:after="0" w:line="240" w:lineRule="auto"/>
    </w:pPr>
  </w:style>
  <w:style w:type="paragraph" w:styleId="BalloonText">
    <w:name w:val="Balloon Text"/>
    <w:basedOn w:val="Normal"/>
    <w:link w:val="BalloonTextChar"/>
    <w:uiPriority w:val="99"/>
    <w:semiHidden/>
    <w:unhideWhenUsed/>
    <w:rsid w:val="007B2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0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Alabama School Of Ofine Arts</Company>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dkeener</dc:creator>
  <cp:lastModifiedBy>Jamie Plott</cp:lastModifiedBy>
  <cp:revision>3</cp:revision>
  <cp:lastPrinted>2019-01-23T21:18:00Z</cp:lastPrinted>
  <dcterms:created xsi:type="dcterms:W3CDTF">2019-02-01T14:49:00Z</dcterms:created>
  <dcterms:modified xsi:type="dcterms:W3CDTF">2019-02-01T14:52:00Z</dcterms:modified>
</cp:coreProperties>
</file>